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9B6" w:rsidRPr="005029B6" w:rsidRDefault="005029B6" w:rsidP="005029B6">
      <w:pPr>
        <w:spacing w:after="0" w:line="240" w:lineRule="auto"/>
        <w:rPr>
          <w:rFonts w:ascii="Tahoma" w:eastAsia="Times New Roman" w:hAnsi="Tahoma" w:cs="Tahoma"/>
          <w:color w:val="000000"/>
        </w:rPr>
      </w:pPr>
      <w:bookmarkStart w:id="0" w:name="_GoBack"/>
      <w:r w:rsidRPr="005029B6">
        <w:rPr>
          <w:rFonts w:ascii="Tahoma" w:eastAsia="Times New Roman" w:hAnsi="Tahoma" w:cs="Tahoma"/>
          <w:b/>
          <w:bCs/>
          <w:color w:val="006699"/>
          <w:rtl/>
        </w:rPr>
        <w:t>شرکت سرپرست و پرسنل شبکه بهداشت و درمان بهمئی در نماز جمعه بمناسبت هفته سلامت +تصاویر</w:t>
      </w:r>
    </w:p>
    <w:p w:rsidR="005029B6" w:rsidRPr="005029B6" w:rsidRDefault="005029B6" w:rsidP="005029B6">
      <w:pPr>
        <w:spacing w:before="100" w:beforeAutospacing="1" w:after="100" w:afterAutospacing="1" w:line="240" w:lineRule="auto"/>
        <w:rPr>
          <w:rFonts w:ascii="Tahoma" w:eastAsia="Times New Roman" w:hAnsi="Tahoma" w:cs="Tahoma"/>
          <w:color w:val="000000"/>
        </w:rPr>
      </w:pPr>
      <w:r w:rsidRPr="005029B6">
        <w:rPr>
          <w:rFonts w:ascii="Tahoma" w:eastAsia="Times New Roman" w:hAnsi="Tahoma" w:cs="Tahoma"/>
          <w:color w:val="000000"/>
          <w:rtl/>
        </w:rPr>
        <w:t>سرپرست شبکه بهداشت و درمان بهمئی در خطبه های پیش از نماز جمعه شهرستان مهمترین دستاوردهای طرح تحول سلامت در شهرستان بهمئی را تشریح کرد</w:t>
      </w:r>
      <w:r w:rsidRPr="005029B6">
        <w:rPr>
          <w:rFonts w:ascii="Tahoma" w:eastAsia="Times New Roman" w:hAnsi="Tahoma" w:cs="Tahoma"/>
          <w:color w:val="000000"/>
        </w:rPr>
        <w:t>.</w:t>
      </w:r>
    </w:p>
    <w:p w:rsidR="005029B6" w:rsidRPr="005029B6" w:rsidRDefault="005029B6" w:rsidP="005029B6">
      <w:pPr>
        <w:spacing w:before="100" w:beforeAutospacing="1" w:after="100" w:afterAutospacing="1" w:line="240" w:lineRule="auto"/>
        <w:rPr>
          <w:rFonts w:ascii="Tahoma" w:eastAsia="Times New Roman" w:hAnsi="Tahoma" w:cs="Tahoma"/>
          <w:color w:val="000000"/>
        </w:rPr>
      </w:pPr>
      <w:r w:rsidRPr="005029B6">
        <w:rPr>
          <w:rFonts w:ascii="Tahoma" w:eastAsia="Times New Roman" w:hAnsi="Tahoma" w:cs="Tahoma"/>
          <w:color w:val="000000"/>
          <w:rtl/>
        </w:rPr>
        <w:t>به گزارش روابط عمومی دانشگاه علوم پزشکی یاسوج؛ علی آبشنگ با اشاره به نامگذاری هفته سلامت امسال به نام زندگی سالم با نشاط و امید افزود: کسی سالم است که دارای رفاه مالی، اجتماعی، جسمی و روحی باشد</w:t>
      </w:r>
      <w:r w:rsidRPr="005029B6">
        <w:rPr>
          <w:rFonts w:ascii="Tahoma" w:eastAsia="Times New Roman" w:hAnsi="Tahoma" w:cs="Tahoma"/>
          <w:color w:val="000000"/>
        </w:rPr>
        <w:t>.</w:t>
      </w:r>
    </w:p>
    <w:p w:rsidR="005029B6" w:rsidRPr="005029B6" w:rsidRDefault="005029B6" w:rsidP="005029B6">
      <w:pPr>
        <w:spacing w:before="100" w:beforeAutospacing="1" w:after="100" w:afterAutospacing="1" w:line="240" w:lineRule="auto"/>
        <w:rPr>
          <w:rFonts w:ascii="Tahoma" w:eastAsia="Times New Roman" w:hAnsi="Tahoma" w:cs="Tahoma"/>
          <w:color w:val="000000"/>
        </w:rPr>
      </w:pPr>
      <w:r w:rsidRPr="005029B6">
        <w:rPr>
          <w:rFonts w:ascii="Tahoma" w:eastAsia="Times New Roman" w:hAnsi="Tahoma" w:cs="Tahoma"/>
          <w:color w:val="000000"/>
          <w:rtl/>
        </w:rPr>
        <w:t>آبشنگ ضمن اشاره به نامگذاری امسال سازمان بهداشت با توجه به مشکلات موجود در بعد روانی گفت</w:t>
      </w:r>
      <w:r w:rsidRPr="005029B6">
        <w:rPr>
          <w:rFonts w:ascii="Tahoma" w:eastAsia="Times New Roman" w:hAnsi="Tahoma" w:cs="Tahoma"/>
          <w:color w:val="000000"/>
        </w:rPr>
        <w:t xml:space="preserve">: </w:t>
      </w:r>
      <w:r w:rsidRPr="005029B6">
        <w:rPr>
          <w:rFonts w:ascii="Tahoma" w:eastAsia="Times New Roman" w:hAnsi="Tahoma" w:cs="Tahoma"/>
          <w:color w:val="000000"/>
          <w:rtl/>
        </w:rPr>
        <w:t>با توجه به تحقیقات به عمل آمده در سال ۹۰ افسردگی یکی از دلایل بیماری های روانی در ایران است، که تعداد 7/12 درصد از افراد ۱۵تا ۶۴ سال در کشور دچار افسردگی هستند</w:t>
      </w:r>
      <w:r w:rsidRPr="005029B6">
        <w:rPr>
          <w:rFonts w:ascii="Tahoma" w:eastAsia="Times New Roman" w:hAnsi="Tahoma" w:cs="Tahoma"/>
          <w:color w:val="000000"/>
        </w:rPr>
        <w:t>.</w:t>
      </w:r>
    </w:p>
    <w:p w:rsidR="005029B6" w:rsidRPr="005029B6" w:rsidRDefault="005029B6" w:rsidP="005029B6">
      <w:pPr>
        <w:spacing w:before="100" w:beforeAutospacing="1" w:after="100" w:afterAutospacing="1" w:line="240" w:lineRule="auto"/>
        <w:rPr>
          <w:rFonts w:ascii="Tahoma" w:eastAsia="Times New Roman" w:hAnsi="Tahoma" w:cs="Tahoma"/>
          <w:color w:val="000000"/>
        </w:rPr>
      </w:pPr>
      <w:r w:rsidRPr="005029B6">
        <w:rPr>
          <w:rFonts w:ascii="Tahoma" w:eastAsia="Times New Roman" w:hAnsi="Tahoma" w:cs="Tahoma"/>
          <w:color w:val="000000"/>
          <w:rtl/>
        </w:rPr>
        <w:t>سرپرست شبکه بهداشت و درمان بهمئی گفت: در جهان اختلالات روانی جزء ۱۰ عامل  مراجعه به مراکز بهداشتی درمانی است، که بر اساس آمار، در ایران دومین عامل مراجعه به مراکز بهداشتی درمانی بیماری های روانی است</w:t>
      </w:r>
      <w:r w:rsidRPr="005029B6">
        <w:rPr>
          <w:rFonts w:ascii="Tahoma" w:eastAsia="Times New Roman" w:hAnsi="Tahoma" w:cs="Tahoma"/>
          <w:color w:val="000000"/>
        </w:rPr>
        <w:t>.</w:t>
      </w:r>
    </w:p>
    <w:p w:rsidR="005029B6" w:rsidRPr="005029B6" w:rsidRDefault="005029B6" w:rsidP="005029B6">
      <w:pPr>
        <w:spacing w:before="100" w:beforeAutospacing="1" w:after="100" w:afterAutospacing="1" w:line="240" w:lineRule="auto"/>
        <w:rPr>
          <w:rFonts w:ascii="Tahoma" w:eastAsia="Times New Roman" w:hAnsi="Tahoma" w:cs="Tahoma"/>
          <w:color w:val="000000"/>
        </w:rPr>
      </w:pPr>
      <w:r w:rsidRPr="005029B6">
        <w:rPr>
          <w:rFonts w:ascii="Tahoma" w:eastAsia="Times New Roman" w:hAnsi="Tahoma" w:cs="Tahoma"/>
          <w:color w:val="000000"/>
          <w:rtl/>
        </w:rPr>
        <w:t>وی با بیان اینکه افسردگی در همه ی رده های سنی و در تمامی کشورهای جهان مشاهده می شود و این بیماری تنها در کشور ما وجود ندارد، افزود:  همه ادارات و خانواده ها دست در دست هم داده، با شناسایی این افراد و کمک به آنان جهت مراجعه به مراکز بهداشتی درمانی نسبت به طی مراحل درمان اقدام نمایم</w:t>
      </w:r>
      <w:r w:rsidRPr="005029B6">
        <w:rPr>
          <w:rFonts w:ascii="Tahoma" w:eastAsia="Times New Roman" w:hAnsi="Tahoma" w:cs="Tahoma"/>
          <w:color w:val="000000"/>
        </w:rPr>
        <w:t xml:space="preserve">. </w:t>
      </w:r>
    </w:p>
    <w:p w:rsidR="005029B6" w:rsidRPr="005029B6" w:rsidRDefault="005029B6" w:rsidP="005029B6">
      <w:pPr>
        <w:spacing w:before="100" w:beforeAutospacing="1" w:after="100" w:afterAutospacing="1" w:line="240" w:lineRule="auto"/>
        <w:rPr>
          <w:rFonts w:ascii="Tahoma" w:eastAsia="Times New Roman" w:hAnsi="Tahoma" w:cs="Tahoma"/>
          <w:color w:val="000000"/>
        </w:rPr>
      </w:pPr>
      <w:r w:rsidRPr="005029B6">
        <w:rPr>
          <w:rFonts w:ascii="Tahoma" w:eastAsia="Times New Roman" w:hAnsi="Tahoma" w:cs="Tahoma"/>
          <w:color w:val="000000"/>
          <w:rtl/>
        </w:rPr>
        <w:t>آبشنگ با بیان اینکه بیماری های روانی قابل درمان هستند اظهار داشت: از طریق دارو و مشاوره می توان این اختلالات را برطرف نمود و شبکه بهداشت و درمان در راستای همین امر با استقرار پزشک روانشناس در پایگاههای بهداشتی شهر لیکک  همه روز نسبت به ویزیت رایگان بیماران اقدام می نماید</w:t>
      </w:r>
      <w:r w:rsidRPr="005029B6">
        <w:rPr>
          <w:rFonts w:ascii="Tahoma" w:eastAsia="Times New Roman" w:hAnsi="Tahoma" w:cs="Tahoma"/>
          <w:color w:val="000000"/>
        </w:rPr>
        <w:t>.</w:t>
      </w:r>
    </w:p>
    <w:p w:rsidR="005029B6" w:rsidRPr="005029B6" w:rsidRDefault="005029B6" w:rsidP="005029B6">
      <w:pPr>
        <w:spacing w:before="100" w:beforeAutospacing="1" w:after="100" w:afterAutospacing="1" w:line="240" w:lineRule="auto"/>
        <w:rPr>
          <w:rFonts w:ascii="Tahoma" w:eastAsia="Times New Roman" w:hAnsi="Tahoma" w:cs="Tahoma"/>
          <w:color w:val="000000"/>
        </w:rPr>
      </w:pPr>
      <w:r w:rsidRPr="005029B6">
        <w:rPr>
          <w:rFonts w:ascii="Tahoma" w:eastAsia="Times New Roman" w:hAnsi="Tahoma" w:cs="Tahoma"/>
          <w:color w:val="000000"/>
          <w:rtl/>
        </w:rPr>
        <w:t>علی آبشنگ در ادامه صحبت های خود گفت: با اجرای طرح تحول سلامت از اردیبهشت سال ۹۳ در سراسر کشور پرداختی از جیب بیماران به حداقل ممکن رسیده است، که اجرای طرح تحول سلامت در شهرستان بهمئی دستاوردهای زیادی به همراه داشته است که از جمله مهمترین دستاوردهای این طرح در شهرستان می توان از افتتاح مرکز شبانه روزی ممبی، پنج خانه بهداشت روستایی، کلنگ زنی و تکمیل فاز اول بیمارستان لیکک، خرید، نصب و راه اندازی دستگاه امحای زباله های بهداشتی، کلنگ زنی ۲ خانه پزشک در مرکز ممبی و مرکز بهداشتی درمانی ولیعصر، کلنگ‌زنی پایگاه بهداشتی شماره یک شهری لیکک، کلنگ زنی مرکز جامع سلامت روستایی دهستان کت و همچنین تجهیز تعمیر خانه های بهداشت و مراکز بهداشتی و درمانی پانسیون های پزشکی با اعتباری بالغ بر ۷۰۰ میلیون تومان است، نام برد</w:t>
      </w:r>
      <w:r w:rsidRPr="005029B6">
        <w:rPr>
          <w:rFonts w:ascii="Tahoma" w:eastAsia="Times New Roman" w:hAnsi="Tahoma" w:cs="Tahoma"/>
          <w:color w:val="000000"/>
        </w:rPr>
        <w:t>.</w:t>
      </w:r>
    </w:p>
    <w:p w:rsidR="005029B6" w:rsidRPr="005029B6" w:rsidRDefault="005029B6" w:rsidP="005029B6">
      <w:pPr>
        <w:spacing w:before="100" w:beforeAutospacing="1" w:after="100" w:afterAutospacing="1" w:line="240" w:lineRule="auto"/>
        <w:rPr>
          <w:rFonts w:ascii="Tahoma" w:eastAsia="Times New Roman" w:hAnsi="Tahoma" w:cs="Tahoma"/>
          <w:color w:val="000000"/>
        </w:rPr>
      </w:pPr>
      <w:r w:rsidRPr="005029B6">
        <w:rPr>
          <w:rFonts w:ascii="Tahoma" w:eastAsia="Times New Roman" w:hAnsi="Tahoma" w:cs="Tahoma"/>
          <w:color w:val="000000"/>
          <w:rtl/>
        </w:rPr>
        <w:t>تومان از دیگر دستاوردهای طرح تحول نظام سلامت در شهرستان بهمئی است</w:t>
      </w:r>
      <w:r w:rsidRPr="005029B6">
        <w:rPr>
          <w:rFonts w:ascii="Tahoma" w:eastAsia="Times New Roman" w:hAnsi="Tahoma" w:cs="Tahoma"/>
          <w:color w:val="000000"/>
        </w:rPr>
        <w:t>.</w:t>
      </w:r>
    </w:p>
    <w:p w:rsidR="005029B6" w:rsidRPr="005029B6" w:rsidRDefault="005029B6" w:rsidP="005029B6">
      <w:pPr>
        <w:spacing w:before="100" w:beforeAutospacing="1" w:after="100" w:afterAutospacing="1" w:line="240" w:lineRule="auto"/>
        <w:rPr>
          <w:rFonts w:ascii="Tahoma" w:eastAsia="Times New Roman" w:hAnsi="Tahoma" w:cs="Tahoma"/>
          <w:color w:val="000000"/>
        </w:rPr>
      </w:pPr>
      <w:r w:rsidRPr="005029B6">
        <w:rPr>
          <w:rFonts w:ascii="Tahoma" w:eastAsia="Times New Roman" w:hAnsi="Tahoma" w:cs="Tahoma"/>
          <w:color w:val="000000"/>
          <w:rtl/>
        </w:rPr>
        <w:t>علی آبشنگ در پایان اظهار داشت</w:t>
      </w:r>
      <w:r w:rsidRPr="005029B6">
        <w:rPr>
          <w:rFonts w:ascii="Tahoma" w:eastAsia="Times New Roman" w:hAnsi="Tahoma" w:cs="Tahoma"/>
          <w:color w:val="000000"/>
        </w:rPr>
        <w:t>: </w:t>
      </w:r>
      <w:r w:rsidRPr="005029B6">
        <w:rPr>
          <w:rFonts w:ascii="Tahoma" w:eastAsia="Times New Roman" w:hAnsi="Tahoma" w:cs="Tahoma"/>
          <w:color w:val="000000"/>
          <w:rtl/>
        </w:rPr>
        <w:t>ساخت و راه اندازی سالن آموزش شبکه بهداشت و درمان و همچنین نصب تجهیزات آموزشی در سطح شهر با اعتباری بالغ بر ۳۵۰ میلیون،</w:t>
      </w:r>
      <w:r w:rsidRPr="005029B6">
        <w:rPr>
          <w:rFonts w:ascii="Tahoma" w:eastAsia="Times New Roman" w:hAnsi="Tahoma" w:cs="Tahoma"/>
          <w:color w:val="000000"/>
        </w:rPr>
        <w:t> </w:t>
      </w:r>
      <w:r w:rsidRPr="005029B6">
        <w:rPr>
          <w:rFonts w:ascii="Tahoma" w:eastAsia="Times New Roman" w:hAnsi="Tahoma" w:cs="Tahoma"/>
          <w:color w:val="000000"/>
          <w:rtl/>
        </w:rPr>
        <w:t>تجهیز مرکز شبانه روزی شهر لیکک به امکانات دندان پزشکی و تجهیزات یونیت سیار و ثابت و همچنین قرارداد با دندانپزشک جهت ویزیت بیماران زنان باردار و کودکان زیر ۱۴ سال بصورت رایگان، خرید تجهیزات روز  آزمایشگاه با اعتبار بالغ بر یکصد میلیون تومان جهت ارائه خدمات ارزنده به همشهریان عزیز از مهم ترین دستاوردهای طرح تحول سلامت در این شهرستان است</w:t>
      </w:r>
      <w:r w:rsidRPr="005029B6">
        <w:rPr>
          <w:rFonts w:ascii="Tahoma" w:eastAsia="Times New Roman" w:hAnsi="Tahoma" w:cs="Tahoma"/>
          <w:color w:val="000000"/>
        </w:rPr>
        <w:t>.</w:t>
      </w:r>
    </w:p>
    <w:p w:rsidR="005029B6" w:rsidRPr="005029B6" w:rsidRDefault="005029B6" w:rsidP="005029B6">
      <w:pPr>
        <w:spacing w:before="100" w:beforeAutospacing="1" w:after="100" w:afterAutospacing="1" w:line="240" w:lineRule="auto"/>
        <w:rPr>
          <w:rFonts w:ascii="Tahoma" w:eastAsia="Times New Roman" w:hAnsi="Tahoma" w:cs="Tahoma"/>
          <w:color w:val="000000"/>
        </w:rPr>
      </w:pPr>
      <w:r w:rsidRPr="005029B6">
        <w:rPr>
          <w:rFonts w:ascii="Tahoma" w:eastAsia="Times New Roman" w:hAnsi="Tahoma" w:cs="Tahoma"/>
          <w:color w:val="000000"/>
          <w:rtl/>
        </w:rPr>
        <w:t>به گزارش وب دا؛ همچنین با استقرار چادر سلامت در جلوی مصلای نماز جمعه نسبت به اندازه گیری فشار خون، دیابت، قند خون، قد و وزن نماز گذاران اقدام شد</w:t>
      </w:r>
      <w:r w:rsidRPr="005029B6">
        <w:rPr>
          <w:rFonts w:ascii="Tahoma" w:eastAsia="Times New Roman" w:hAnsi="Tahoma" w:cs="Tahoma"/>
          <w:color w:val="000000"/>
        </w:rPr>
        <w:t>.</w:t>
      </w:r>
    </w:p>
    <w:bookmarkEnd w:id="0"/>
    <w:p w:rsidR="005029B6" w:rsidRPr="005029B6" w:rsidRDefault="005029B6" w:rsidP="005029B6">
      <w:pPr>
        <w:bidi w:val="0"/>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763135" cy="2860040"/>
            <wp:effectExtent l="0" t="0" r="0" b="0"/>
            <wp:docPr id="10" name="Picture 10" descr="http://webda.yums.ac.ir/uploads/DSC_0051_3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da.yums.ac.ir/uploads/DSC_0051_354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2860040"/>
                    </a:xfrm>
                    <a:prstGeom prst="rect">
                      <a:avLst/>
                    </a:prstGeom>
                    <a:noFill/>
                    <a:ln>
                      <a:noFill/>
                    </a:ln>
                  </pic:spPr>
                </pic:pic>
              </a:graphicData>
            </a:graphic>
          </wp:inline>
        </w:drawing>
      </w:r>
    </w:p>
    <w:p w:rsidR="005029B6" w:rsidRPr="005029B6" w:rsidRDefault="005029B6" w:rsidP="005029B6">
      <w:pPr>
        <w:bidi w:val="0"/>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763135" cy="2860040"/>
            <wp:effectExtent l="0" t="0" r="0" b="0"/>
            <wp:docPr id="9" name="Picture 9" descr="http://webda.yums.ac.ir/uploads/DSC_0058_3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da.yums.ac.ir/uploads/DSC_0058_3546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2860040"/>
                    </a:xfrm>
                    <a:prstGeom prst="rect">
                      <a:avLst/>
                    </a:prstGeom>
                    <a:noFill/>
                    <a:ln>
                      <a:noFill/>
                    </a:ln>
                  </pic:spPr>
                </pic:pic>
              </a:graphicData>
            </a:graphic>
          </wp:inline>
        </w:drawing>
      </w:r>
    </w:p>
    <w:p w:rsidR="005029B6" w:rsidRPr="005029B6" w:rsidRDefault="005029B6" w:rsidP="005029B6">
      <w:pPr>
        <w:bidi w:val="0"/>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763135" cy="2860040"/>
            <wp:effectExtent l="0" t="0" r="0" b="0"/>
            <wp:docPr id="8" name="Picture 8" descr="http://webda.yums.ac.ir/uploads/DSC_0064_3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da.yums.ac.ir/uploads/DSC_0064_354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2860040"/>
                    </a:xfrm>
                    <a:prstGeom prst="rect">
                      <a:avLst/>
                    </a:prstGeom>
                    <a:noFill/>
                    <a:ln>
                      <a:noFill/>
                    </a:ln>
                  </pic:spPr>
                </pic:pic>
              </a:graphicData>
            </a:graphic>
          </wp:inline>
        </w:drawing>
      </w:r>
    </w:p>
    <w:p w:rsidR="005029B6" w:rsidRPr="005029B6" w:rsidRDefault="005029B6" w:rsidP="005029B6">
      <w:pPr>
        <w:bidi w:val="0"/>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763135" cy="2860040"/>
            <wp:effectExtent l="0" t="0" r="0" b="0"/>
            <wp:docPr id="7" name="Picture 7" descr="http://webda.yums.ac.ir/uploads/DSC_0065_35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da.yums.ac.ir/uploads/DSC_0065_354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2860040"/>
                    </a:xfrm>
                    <a:prstGeom prst="rect">
                      <a:avLst/>
                    </a:prstGeom>
                    <a:noFill/>
                    <a:ln>
                      <a:noFill/>
                    </a:ln>
                  </pic:spPr>
                </pic:pic>
              </a:graphicData>
            </a:graphic>
          </wp:inline>
        </w:drawing>
      </w:r>
    </w:p>
    <w:p w:rsidR="005029B6" w:rsidRPr="005029B6" w:rsidRDefault="005029B6" w:rsidP="005029B6">
      <w:pPr>
        <w:bidi w:val="0"/>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763135" cy="2860040"/>
            <wp:effectExtent l="0" t="0" r="0" b="0"/>
            <wp:docPr id="6" name="Picture 6" descr="http://webda.yums.ac.ir/uploads/DSC_0069_3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da.yums.ac.ir/uploads/DSC_0069_354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2860040"/>
                    </a:xfrm>
                    <a:prstGeom prst="rect">
                      <a:avLst/>
                    </a:prstGeom>
                    <a:noFill/>
                    <a:ln>
                      <a:noFill/>
                    </a:ln>
                  </pic:spPr>
                </pic:pic>
              </a:graphicData>
            </a:graphic>
          </wp:inline>
        </w:drawing>
      </w:r>
    </w:p>
    <w:p w:rsidR="005029B6" w:rsidRPr="005029B6" w:rsidRDefault="005029B6" w:rsidP="005029B6">
      <w:pPr>
        <w:bidi w:val="0"/>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763135" cy="2860040"/>
            <wp:effectExtent l="0" t="0" r="0" b="0"/>
            <wp:docPr id="5" name="Picture 5" descr="http://webda.yums.ac.ir/uploads/DSC_0070_3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da.yums.ac.ir/uploads/DSC_0070_354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2860040"/>
                    </a:xfrm>
                    <a:prstGeom prst="rect">
                      <a:avLst/>
                    </a:prstGeom>
                    <a:noFill/>
                    <a:ln>
                      <a:noFill/>
                    </a:ln>
                  </pic:spPr>
                </pic:pic>
              </a:graphicData>
            </a:graphic>
          </wp:inline>
        </w:drawing>
      </w:r>
    </w:p>
    <w:p w:rsidR="00153889" w:rsidRPr="003C4CDF" w:rsidRDefault="00153889" w:rsidP="003C4CDF"/>
    <w:sectPr w:rsidR="00153889" w:rsidRPr="003C4CDF" w:rsidSect="003F1C72">
      <w:headerReference w:type="default" r:id="rId13"/>
      <w:footerReference w:type="default" r:id="rId14"/>
      <w:pgSz w:w="11906" w:h="16838"/>
      <w:pgMar w:top="2410" w:right="720" w:bottom="241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11A" w:rsidRDefault="00D8111A" w:rsidP="00F46C83">
      <w:pPr>
        <w:spacing w:after="0" w:line="240" w:lineRule="auto"/>
      </w:pPr>
      <w:r>
        <w:separator/>
      </w:r>
    </w:p>
  </w:endnote>
  <w:endnote w:type="continuationSeparator" w:id="0">
    <w:p w:rsidR="00D8111A" w:rsidRDefault="00D8111A" w:rsidP="00F4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686" w:rsidRDefault="00A44686">
    <w:pPr>
      <w:pStyle w:val="Footer"/>
    </w:pPr>
    <w:r>
      <w:rPr>
        <w:noProof/>
      </w:rPr>
      <mc:AlternateContent>
        <mc:Choice Requires="wps">
          <w:drawing>
            <wp:anchor distT="0" distB="0" distL="114300" distR="114300" simplePos="0" relativeHeight="251669504" behindDoc="0" locked="0" layoutInCell="1" allowOverlap="1" wp14:anchorId="67521D9F" wp14:editId="54475791">
              <wp:simplePos x="0" y="0"/>
              <wp:positionH relativeFrom="column">
                <wp:posOffset>393405</wp:posOffset>
              </wp:positionH>
              <wp:positionV relativeFrom="paragraph">
                <wp:posOffset>-406740</wp:posOffset>
              </wp:positionV>
              <wp:extent cx="4625162" cy="605790"/>
              <wp:effectExtent l="0" t="0" r="0" b="38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162" cy="605790"/>
                      </a:xfrm>
                      <a:prstGeom prst="rect">
                        <a:avLst/>
                      </a:prstGeom>
                      <a:noFill/>
                      <a:ln w="9525">
                        <a:noFill/>
                        <a:miter lim="800000"/>
                        <a:headEnd/>
                        <a:tailEnd/>
                      </a:ln>
                    </wps:spPr>
                    <wps:txbx>
                      <w:txbxContent>
                        <w:p w:rsidR="00A44686" w:rsidRDefault="00A44686" w:rsidP="00A44686">
                          <w:pPr>
                            <w:bidi w:val="0"/>
                            <w:spacing w:after="0" w:line="240" w:lineRule="auto"/>
                            <w:rPr>
                              <w:color w:val="FFFFFF" w:themeColor="background1"/>
                            </w:rPr>
                          </w:pPr>
                          <w:r>
                            <w:rPr>
                              <w:color w:val="FFFFFF" w:themeColor="background1"/>
                            </w:rPr>
                            <w:t>webda@yums.ac.ir</w:t>
                          </w:r>
                        </w:p>
                        <w:p w:rsidR="00A44686" w:rsidRDefault="00D8111A" w:rsidP="00A44686">
                          <w:pPr>
                            <w:bidi w:val="0"/>
                            <w:spacing w:after="0" w:line="240" w:lineRule="auto"/>
                            <w:rPr>
                              <w:color w:val="FFFFFF" w:themeColor="background1"/>
                            </w:rPr>
                          </w:pPr>
                          <w:hyperlink r:id="rId1" w:history="1">
                            <w:r w:rsidR="00A44686" w:rsidRPr="00A44686">
                              <w:rPr>
                                <w:rStyle w:val="Hyperlink"/>
                                <w:color w:val="FFFFFF" w:themeColor="background1"/>
                                <w:u w:val="none"/>
                              </w:rPr>
                              <w:t>www.webda.yums.ac.ir</w:t>
                            </w:r>
                          </w:hyperlink>
                        </w:p>
                        <w:p w:rsidR="00A44686" w:rsidRDefault="00A44686" w:rsidP="00A44686">
                          <w:pPr>
                            <w:bidi w:val="0"/>
                            <w:spacing w:after="0" w:line="240" w:lineRule="auto"/>
                            <w:rPr>
                              <w:color w:val="FFFFFF" w:themeColor="background1"/>
                              <w:rtl/>
                            </w:rPr>
                          </w:pPr>
                          <w:r>
                            <w:rPr>
                              <w:rFonts w:hint="cs"/>
                              <w:color w:val="FFFFFF" w:themeColor="background1"/>
                              <w:rtl/>
                            </w:rPr>
                            <w:t>یاسوج-بلوار شهید مطهری- ستاد دانشگاه علوم پزشکی یاسوج تلفن: 33337251-074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1pt;margin-top:-32.05pt;width:364.2pt;height:4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" filled="f" stroked="f">
              <v:textbox>
                <w:txbxContent>
                  <w:p w:rsidR="00A44686" w:rsidRDefault="00A44686" w:rsidP="00A44686">
                    <w:pPr>
                      <w:bidi w:val="0"/>
                      <w:spacing w:after="0" w:line="240" w:lineRule="auto"/>
                      <w:rPr>
                        <w:color w:val="FFFFFF" w:themeColor="background1"/>
                      </w:rPr>
                    </w:pPr>
                    <w:r>
                      <w:rPr>
                        <w:color w:val="FFFFFF" w:themeColor="background1"/>
                      </w:rPr>
                      <w:t>webda@yums.ac.ir</w:t>
                    </w:r>
                  </w:p>
                  <w:p w:rsidR="00A44686" w:rsidRDefault="00D8111A" w:rsidP="00A44686">
                    <w:pPr>
                      <w:bidi w:val="0"/>
                      <w:spacing w:after="0" w:line="240" w:lineRule="auto"/>
                      <w:rPr>
                        <w:color w:val="FFFFFF" w:themeColor="background1"/>
                      </w:rPr>
                    </w:pPr>
                    <w:hyperlink r:id="rId2" w:history="1">
                      <w:r w:rsidR="00A44686" w:rsidRPr="00A44686">
                        <w:rPr>
                          <w:rStyle w:val="Hyperlink"/>
                          <w:color w:val="FFFFFF" w:themeColor="background1"/>
                          <w:u w:val="none"/>
                        </w:rPr>
                        <w:t>www.webda.yums.ac.ir</w:t>
                      </w:r>
                    </w:hyperlink>
                  </w:p>
                  <w:p w:rsidR="00A44686" w:rsidRDefault="00A44686" w:rsidP="00A44686">
                    <w:pPr>
                      <w:bidi w:val="0"/>
                      <w:spacing w:after="0" w:line="240" w:lineRule="auto"/>
                      <w:rPr>
                        <w:color w:val="FFFFFF" w:themeColor="background1"/>
                        <w:rtl/>
                      </w:rPr>
                    </w:pPr>
                    <w:r>
                      <w:rPr>
                        <w:rFonts w:hint="cs"/>
                        <w:color w:val="FFFFFF" w:themeColor="background1"/>
                        <w:rtl/>
                      </w:rPr>
                      <w:t>یاسوج-بلوار شهید مطهری- ستاد دانشگاه علوم پزشکی یاسوج تلفن: 33337251-074</w:t>
                    </w:r>
                  </w:p>
                </w:txbxContent>
              </v:textbox>
            </v:shape>
          </w:pict>
        </mc:Fallback>
      </mc:AlternateContent>
    </w:r>
    <w:r>
      <w:rPr>
        <w:rFonts w:hint="cs"/>
        <w:noProof/>
      </w:rPr>
      <w:drawing>
        <wp:anchor distT="0" distB="0" distL="114300" distR="114300" simplePos="0" relativeHeight="251665408" behindDoc="0" locked="0" layoutInCell="1" allowOverlap="1" wp14:anchorId="61914815" wp14:editId="1D8736E8">
          <wp:simplePos x="0" y="0"/>
          <wp:positionH relativeFrom="margin">
            <wp:posOffset>-12700</wp:posOffset>
          </wp:positionH>
          <wp:positionV relativeFrom="margin">
            <wp:posOffset>8135620</wp:posOffset>
          </wp:positionV>
          <wp:extent cx="400050" cy="463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ms-icon.png"/>
                  <pic:cNvPicPr/>
                </pic:nvPicPr>
                <pic:blipFill>
                  <a:blip r:embed="rId3">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00050" cy="4635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11A" w:rsidRDefault="00D8111A" w:rsidP="00F46C83">
      <w:pPr>
        <w:spacing w:after="0" w:line="240" w:lineRule="auto"/>
      </w:pPr>
      <w:r>
        <w:separator/>
      </w:r>
    </w:p>
  </w:footnote>
  <w:footnote w:type="continuationSeparator" w:id="0">
    <w:p w:rsidR="00D8111A" w:rsidRDefault="00D8111A" w:rsidP="00F46C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8DB" w:rsidRDefault="00B168DB" w:rsidP="00B168DB">
    <w:pPr>
      <w:pStyle w:val="Header"/>
      <w:rPr>
        <w:noProof/>
        <w:rtl/>
      </w:rPr>
    </w:pPr>
    <w:r>
      <w:rPr>
        <w:noProof/>
      </w:rPr>
      <mc:AlternateContent>
        <mc:Choice Requires="wps">
          <w:drawing>
            <wp:anchor distT="0" distB="0" distL="114300" distR="114300" simplePos="0" relativeHeight="251667456" behindDoc="0" locked="0" layoutInCell="1" allowOverlap="1" wp14:anchorId="0DF7D703" wp14:editId="780037AC">
              <wp:simplePos x="0" y="0"/>
              <wp:positionH relativeFrom="column">
                <wp:posOffset>4370528</wp:posOffset>
              </wp:positionH>
              <wp:positionV relativeFrom="paragraph">
                <wp:posOffset>-108585</wp:posOffset>
              </wp:positionV>
              <wp:extent cx="1965827" cy="9563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827" cy="956310"/>
                      </a:xfrm>
                      <a:prstGeom prst="rect">
                        <a:avLst/>
                      </a:prstGeom>
                      <a:noFill/>
                      <a:ln w="9525">
                        <a:noFill/>
                        <a:miter lim="800000"/>
                        <a:headEnd/>
                        <a:tailEnd/>
                      </a:ln>
                    </wps:spPr>
                    <wps:txbx>
                      <w:txbxContent>
                        <w:p w:rsidR="00B168DB" w:rsidRPr="00B168DB" w:rsidRDefault="00B168DB" w:rsidP="00B168DB">
                          <w:pPr>
                            <w:spacing w:after="0" w:line="240" w:lineRule="auto"/>
                            <w:rPr>
                              <w:rFonts w:cs="B Titr"/>
                              <w:sz w:val="16"/>
                              <w:szCs w:val="16"/>
                              <w:rtl/>
                            </w:rPr>
                          </w:pPr>
                          <w:r w:rsidRPr="00B168DB">
                            <w:rPr>
                              <w:rFonts w:cs="B Titr" w:hint="cs"/>
                              <w:sz w:val="16"/>
                              <w:szCs w:val="16"/>
                              <w:rtl/>
                            </w:rPr>
                            <w:t>پایگاه خبری و اطلاع رسانی وب دا</w:t>
                          </w:r>
                        </w:p>
                        <w:p w:rsidR="00B168DB" w:rsidRPr="00B168DB" w:rsidRDefault="00B168DB" w:rsidP="00B168DB">
                          <w:pPr>
                            <w:spacing w:after="0" w:line="240" w:lineRule="auto"/>
                            <w:rPr>
                              <w:rFonts w:cs="B Titr"/>
                              <w:sz w:val="16"/>
                              <w:szCs w:val="16"/>
                              <w:rtl/>
                            </w:rPr>
                          </w:pPr>
                          <w:r w:rsidRPr="00B168DB">
                            <w:rPr>
                              <w:rFonts w:cs="B Titr" w:hint="cs"/>
                              <w:sz w:val="16"/>
                              <w:szCs w:val="16"/>
                              <w:rtl/>
                            </w:rPr>
                            <w:t xml:space="preserve">دانشگاه علوم پزشکی و خدمات بهداشتی درمانی </w:t>
                          </w:r>
                        </w:p>
                        <w:p w:rsidR="00B168DB" w:rsidRPr="00B168DB" w:rsidRDefault="00B168DB" w:rsidP="00B168DB">
                          <w:pPr>
                            <w:spacing w:after="0" w:line="240" w:lineRule="auto"/>
                            <w:rPr>
                              <w:rFonts w:cs="B Titr"/>
                              <w:sz w:val="16"/>
                              <w:szCs w:val="16"/>
                              <w:rtl/>
                            </w:rPr>
                          </w:pPr>
                          <w:r w:rsidRPr="00B168DB">
                            <w:rPr>
                              <w:rFonts w:cs="B Titr" w:hint="cs"/>
                              <w:sz w:val="16"/>
                              <w:szCs w:val="16"/>
                              <w:rtl/>
                            </w:rPr>
                            <w:t>کهگیلویه و بویراحمد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4.15pt;margin-top:-8.55pt;width:154.8pt;height:7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" filled="f" stroked="f">
              <v:textbox>
                <w:txbxContent>
                  <w:p w:rsidR="00B168DB" w:rsidRPr="00B168DB" w:rsidRDefault="00B168DB" w:rsidP="00B168DB">
                    <w:pPr>
                      <w:spacing w:after="0" w:line="240" w:lineRule="auto"/>
                      <w:rPr>
                        <w:rFonts w:cs="B Titr"/>
                        <w:sz w:val="16"/>
                        <w:szCs w:val="16"/>
                        <w:rtl/>
                      </w:rPr>
                    </w:pPr>
                    <w:r w:rsidRPr="00B168DB">
                      <w:rPr>
                        <w:rFonts w:cs="B Titr" w:hint="cs"/>
                        <w:sz w:val="16"/>
                        <w:szCs w:val="16"/>
                        <w:rtl/>
                      </w:rPr>
                      <w:t>پایگاه خبری و اطلاع رسانی وب دا</w:t>
                    </w:r>
                  </w:p>
                  <w:p w:rsidR="00B168DB" w:rsidRPr="00B168DB" w:rsidRDefault="00B168DB" w:rsidP="00B168DB">
                    <w:pPr>
                      <w:spacing w:after="0" w:line="240" w:lineRule="auto"/>
                      <w:rPr>
                        <w:rFonts w:cs="B Titr"/>
                        <w:sz w:val="16"/>
                        <w:szCs w:val="16"/>
                        <w:rtl/>
                      </w:rPr>
                    </w:pPr>
                    <w:r w:rsidRPr="00B168DB">
                      <w:rPr>
                        <w:rFonts w:cs="B Titr" w:hint="cs"/>
                        <w:sz w:val="16"/>
                        <w:szCs w:val="16"/>
                        <w:rtl/>
                      </w:rPr>
                      <w:t xml:space="preserve">دانشگاه علوم پزشکی و خدمات بهداشتی درمانی </w:t>
                    </w:r>
                  </w:p>
                  <w:p w:rsidR="00B168DB" w:rsidRPr="00B168DB" w:rsidRDefault="00B168DB" w:rsidP="00B168DB">
                    <w:pPr>
                      <w:spacing w:after="0" w:line="240" w:lineRule="auto"/>
                      <w:rPr>
                        <w:rFonts w:cs="B Titr"/>
                        <w:sz w:val="16"/>
                        <w:szCs w:val="16"/>
                        <w:rtl/>
                      </w:rPr>
                    </w:pPr>
                    <w:r w:rsidRPr="00B168DB">
                      <w:rPr>
                        <w:rFonts w:cs="B Titr" w:hint="cs"/>
                        <w:sz w:val="16"/>
                        <w:szCs w:val="16"/>
                        <w:rtl/>
                      </w:rPr>
                      <w:t>کهگیلویه و بویراحمد</w:t>
                    </w:r>
                  </w:p>
                </w:txbxContent>
              </v:textbox>
            </v:shape>
          </w:pict>
        </mc:Fallback>
      </mc:AlternateContent>
    </w:r>
    <w:r>
      <w:rPr>
        <w:rFonts w:hint="cs"/>
        <w:noProof/>
      </w:rPr>
      <w:drawing>
        <wp:anchor distT="0" distB="0" distL="114300" distR="114300" simplePos="0" relativeHeight="251661312" behindDoc="0" locked="0" layoutInCell="1" allowOverlap="1" wp14:anchorId="3B64BA6B" wp14:editId="22507B28">
          <wp:simplePos x="0" y="0"/>
          <wp:positionH relativeFrom="margin">
            <wp:posOffset>6332855</wp:posOffset>
          </wp:positionH>
          <wp:positionV relativeFrom="margin">
            <wp:posOffset>-1092835</wp:posOffset>
          </wp:positionV>
          <wp:extent cx="400050" cy="463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ms-icon.png"/>
                  <pic:cNvPicPr/>
                </pic:nvPicPr>
                <pic:blipFill>
                  <a:blip r:embed="rId1">
                    <a:extLst>
                      <a:ext uri="{28A0092B-C50C-407E-A947-70E740481C1C}">
                        <a14:useLocalDpi xmlns:a14="http://schemas.microsoft.com/office/drawing/2010/main" val="0"/>
                      </a:ext>
                    </a:extLst>
                  </a:blip>
                  <a:stretch>
                    <a:fillRect/>
                  </a:stretch>
                </pic:blipFill>
                <pic:spPr>
                  <a:xfrm>
                    <a:off x="0" y="0"/>
                    <a:ext cx="400050" cy="463550"/>
                  </a:xfrm>
                  <a:prstGeom prst="rect">
                    <a:avLst/>
                  </a:prstGeom>
                </pic:spPr>
              </pic:pic>
            </a:graphicData>
          </a:graphic>
        </wp:anchor>
      </w:drawing>
    </w:r>
    <w:r>
      <w:rPr>
        <w:rFonts w:hint="cs"/>
        <w:noProof/>
      </w:rPr>
      <w:drawing>
        <wp:anchor distT="0" distB="0" distL="114300" distR="114300" simplePos="0" relativeHeight="251663360" behindDoc="0" locked="0" layoutInCell="1" allowOverlap="1" wp14:anchorId="3292A498" wp14:editId="3EC12B05">
          <wp:simplePos x="0" y="0"/>
          <wp:positionH relativeFrom="margin">
            <wp:posOffset>1230630</wp:posOffset>
          </wp:positionH>
          <wp:positionV relativeFrom="margin">
            <wp:posOffset>-753110</wp:posOffset>
          </wp:positionV>
          <wp:extent cx="762000" cy="5727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36_ori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000" cy="57277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rtl/>
      </w:rPr>
      <w:drawing>
        <wp:anchor distT="0" distB="0" distL="114300" distR="114300" simplePos="0" relativeHeight="251660287" behindDoc="1" locked="0" layoutInCell="1" allowOverlap="1" wp14:anchorId="139C2374" wp14:editId="6808DB4D">
          <wp:simplePos x="0" y="0"/>
          <wp:positionH relativeFrom="margin">
            <wp:posOffset>-415290</wp:posOffset>
          </wp:positionH>
          <wp:positionV relativeFrom="margin">
            <wp:posOffset>-1583055</wp:posOffset>
          </wp:positionV>
          <wp:extent cx="7421245" cy="10780395"/>
          <wp:effectExtent l="0" t="0" r="825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_apertures_bright.jpg"/>
                  <pic:cNvPicPr/>
                </pic:nvPicPr>
                <pic:blipFill>
                  <a:blip r:embed="rId3">
                    <a:extLst>
                      <a:ext uri="{28A0092B-C50C-407E-A947-70E740481C1C}">
                        <a14:useLocalDpi xmlns:a14="http://schemas.microsoft.com/office/drawing/2010/main" val="0"/>
                      </a:ext>
                    </a:extLst>
                  </a:blip>
                  <a:stretch>
                    <a:fillRect/>
                  </a:stretch>
                </pic:blipFill>
                <pic:spPr>
                  <a:xfrm>
                    <a:off x="0" y="0"/>
                    <a:ext cx="7421245" cy="10780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rtl/>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C24"/>
    <w:rsid w:val="00070E5F"/>
    <w:rsid w:val="00153889"/>
    <w:rsid w:val="001C374D"/>
    <w:rsid w:val="001D688A"/>
    <w:rsid w:val="00217C24"/>
    <w:rsid w:val="003944AF"/>
    <w:rsid w:val="003C4CDF"/>
    <w:rsid w:val="003F1C72"/>
    <w:rsid w:val="00411E8A"/>
    <w:rsid w:val="005029B6"/>
    <w:rsid w:val="006A76BD"/>
    <w:rsid w:val="007B1E4A"/>
    <w:rsid w:val="008005DE"/>
    <w:rsid w:val="00863843"/>
    <w:rsid w:val="00A44686"/>
    <w:rsid w:val="00B168DB"/>
    <w:rsid w:val="00B877CF"/>
    <w:rsid w:val="00B97DD4"/>
    <w:rsid w:val="00BE5FE9"/>
    <w:rsid w:val="00D8111A"/>
    <w:rsid w:val="00ED000E"/>
    <w:rsid w:val="00F46C8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C24"/>
    <w:rPr>
      <w:rFonts w:ascii="Tahoma" w:hAnsi="Tahoma" w:cs="Tahoma"/>
      <w:sz w:val="16"/>
      <w:szCs w:val="16"/>
    </w:rPr>
  </w:style>
  <w:style w:type="paragraph" w:styleId="Header">
    <w:name w:val="header"/>
    <w:basedOn w:val="Normal"/>
    <w:link w:val="HeaderChar"/>
    <w:uiPriority w:val="99"/>
    <w:unhideWhenUsed/>
    <w:rsid w:val="00F46C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C83"/>
  </w:style>
  <w:style w:type="paragraph" w:styleId="Footer">
    <w:name w:val="footer"/>
    <w:basedOn w:val="Normal"/>
    <w:link w:val="FooterChar"/>
    <w:uiPriority w:val="99"/>
    <w:unhideWhenUsed/>
    <w:rsid w:val="00F46C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C83"/>
  </w:style>
  <w:style w:type="paragraph" w:styleId="NormalWeb">
    <w:name w:val="Normal (Web)"/>
    <w:basedOn w:val="Normal"/>
    <w:uiPriority w:val="99"/>
    <w:semiHidden/>
    <w:unhideWhenUsed/>
    <w:rsid w:val="003F1C7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1C72"/>
    <w:rPr>
      <w:b/>
      <w:bCs/>
    </w:rPr>
  </w:style>
  <w:style w:type="character" w:styleId="Hyperlink">
    <w:name w:val="Hyperlink"/>
    <w:basedOn w:val="DefaultParagraphFont"/>
    <w:uiPriority w:val="99"/>
    <w:unhideWhenUsed/>
    <w:rsid w:val="00A446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C24"/>
    <w:rPr>
      <w:rFonts w:ascii="Tahoma" w:hAnsi="Tahoma" w:cs="Tahoma"/>
      <w:sz w:val="16"/>
      <w:szCs w:val="16"/>
    </w:rPr>
  </w:style>
  <w:style w:type="paragraph" w:styleId="Header">
    <w:name w:val="header"/>
    <w:basedOn w:val="Normal"/>
    <w:link w:val="HeaderChar"/>
    <w:uiPriority w:val="99"/>
    <w:unhideWhenUsed/>
    <w:rsid w:val="00F46C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C83"/>
  </w:style>
  <w:style w:type="paragraph" w:styleId="Footer">
    <w:name w:val="footer"/>
    <w:basedOn w:val="Normal"/>
    <w:link w:val="FooterChar"/>
    <w:uiPriority w:val="99"/>
    <w:unhideWhenUsed/>
    <w:rsid w:val="00F46C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C83"/>
  </w:style>
  <w:style w:type="paragraph" w:styleId="NormalWeb">
    <w:name w:val="Normal (Web)"/>
    <w:basedOn w:val="Normal"/>
    <w:uiPriority w:val="99"/>
    <w:semiHidden/>
    <w:unhideWhenUsed/>
    <w:rsid w:val="003F1C7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1C72"/>
    <w:rPr>
      <w:b/>
      <w:bCs/>
    </w:rPr>
  </w:style>
  <w:style w:type="character" w:styleId="Hyperlink">
    <w:name w:val="Hyperlink"/>
    <w:basedOn w:val="DefaultParagraphFont"/>
    <w:uiPriority w:val="99"/>
    <w:unhideWhenUsed/>
    <w:rsid w:val="00A446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1247">
      <w:bodyDiv w:val="1"/>
      <w:marLeft w:val="0"/>
      <w:marRight w:val="0"/>
      <w:marTop w:val="0"/>
      <w:marBottom w:val="0"/>
      <w:divBdr>
        <w:top w:val="none" w:sz="0" w:space="0" w:color="auto"/>
        <w:left w:val="none" w:sz="0" w:space="0" w:color="auto"/>
        <w:bottom w:val="none" w:sz="0" w:space="0" w:color="auto"/>
        <w:right w:val="none" w:sz="0" w:space="0" w:color="auto"/>
      </w:divBdr>
    </w:div>
    <w:div w:id="201525925">
      <w:bodyDiv w:val="1"/>
      <w:marLeft w:val="0"/>
      <w:marRight w:val="0"/>
      <w:marTop w:val="0"/>
      <w:marBottom w:val="0"/>
      <w:divBdr>
        <w:top w:val="none" w:sz="0" w:space="0" w:color="auto"/>
        <w:left w:val="none" w:sz="0" w:space="0" w:color="auto"/>
        <w:bottom w:val="none" w:sz="0" w:space="0" w:color="auto"/>
        <w:right w:val="none" w:sz="0" w:space="0" w:color="auto"/>
      </w:divBdr>
    </w:div>
    <w:div w:id="907809821">
      <w:bodyDiv w:val="1"/>
      <w:marLeft w:val="0"/>
      <w:marRight w:val="0"/>
      <w:marTop w:val="0"/>
      <w:marBottom w:val="0"/>
      <w:divBdr>
        <w:top w:val="none" w:sz="0" w:space="0" w:color="auto"/>
        <w:left w:val="none" w:sz="0" w:space="0" w:color="auto"/>
        <w:bottom w:val="none" w:sz="0" w:space="0" w:color="auto"/>
        <w:right w:val="none" w:sz="0" w:space="0" w:color="auto"/>
      </w:divBdr>
    </w:div>
    <w:div w:id="1316183421">
      <w:bodyDiv w:val="1"/>
      <w:marLeft w:val="0"/>
      <w:marRight w:val="0"/>
      <w:marTop w:val="0"/>
      <w:marBottom w:val="0"/>
      <w:divBdr>
        <w:top w:val="none" w:sz="0" w:space="0" w:color="auto"/>
        <w:left w:val="none" w:sz="0" w:space="0" w:color="auto"/>
        <w:bottom w:val="none" w:sz="0" w:space="0" w:color="auto"/>
        <w:right w:val="none" w:sz="0" w:space="0" w:color="auto"/>
      </w:divBdr>
      <w:divsChild>
        <w:div w:id="329022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webda.yums.ac.ir" TargetMode="External"/><Relationship Id="rId1" Type="http://schemas.openxmlformats.org/officeDocument/2006/relationships/hyperlink" Target="http://www.webda.yums.ac.i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4</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MalekZadeh</dc:creator>
  <cp:lastModifiedBy>MalekZadeh</cp:lastModifiedBy>
  <cp:revision>8</cp:revision>
  <cp:lastPrinted>2017-01-28T11:04:00Z</cp:lastPrinted>
  <dcterms:created xsi:type="dcterms:W3CDTF">2017-01-28T09:33:00Z</dcterms:created>
  <dcterms:modified xsi:type="dcterms:W3CDTF">2017-04-22T07:20:00Z</dcterms:modified>
</cp:coreProperties>
</file>