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A00" w:rsidRPr="00EF6A00" w:rsidRDefault="00EF6A00" w:rsidP="00EF6A00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  <w:r w:rsidRPr="00EF6A00">
        <w:rPr>
          <w:rFonts w:ascii="Tahoma" w:eastAsia="Times New Roman" w:hAnsi="Tahoma" w:cs="Tahoma"/>
          <w:color w:val="FF9900"/>
          <w:sz w:val="24"/>
          <w:szCs w:val="24"/>
          <w:rtl/>
        </w:rPr>
        <w:t>کارشناس برنامه ایدز معاونت بهداشتی دانشگاه علوم پزشکی یاسوج خبر داد؛</w:t>
      </w:r>
      <w:r w:rsidRPr="00EF6A00">
        <w:rPr>
          <w:rFonts w:ascii="Times New Roman" w:eastAsia="Times New Roman" w:hAnsi="Times New Roman" w:cs="Times New Roman"/>
          <w:sz w:val="24"/>
          <w:szCs w:val="24"/>
        </w:rPr>
        <w:br/>
      </w:r>
      <w:r w:rsidRPr="00EF6A00">
        <w:rPr>
          <w:rFonts w:ascii="Times New Roman" w:eastAsia="Times New Roman" w:hAnsi="Times New Roman" w:cs="Times New Roman"/>
          <w:sz w:val="24"/>
          <w:szCs w:val="24"/>
        </w:rPr>
        <w:br/>
      </w:r>
      <w:r w:rsidRPr="00EF6A00">
        <w:rPr>
          <w:rFonts w:ascii="Tahoma" w:eastAsia="Times New Roman" w:hAnsi="Tahoma" w:cs="Tahoma"/>
          <w:b/>
          <w:bCs/>
          <w:color w:val="006699"/>
          <w:sz w:val="24"/>
          <w:szCs w:val="24"/>
          <w:rtl/>
        </w:rPr>
        <w:t>برگزاری کمیته استانی نظارت بر اجرای برنامه استراتژیک کشوری ایدز+عکس</w:t>
      </w:r>
    </w:p>
    <w:p w:rsidR="00EF6A00" w:rsidRPr="00EF6A00" w:rsidRDefault="00EF6A00" w:rsidP="00EF6A00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  <w:r w:rsidRPr="00EF6A00">
        <w:rPr>
          <w:rFonts w:ascii="Tahoma" w:eastAsia="Times New Roman" w:hAnsi="Tahoma" w:cs="Tahoma"/>
          <w:color w:val="000000"/>
          <w:sz w:val="24"/>
          <w:szCs w:val="24"/>
          <w:rtl/>
        </w:rPr>
        <w:t>کارشناس برنامه ایدز معاونت بهداشتی دانشگاه علوم پزشکی یاسوج از برگزاری کمیته استانی نظارت بر اجرای برنامه استراتژیک کشوری ایدز در دفتر معاون بهداشتی دانشگاه خبر داد</w:t>
      </w:r>
      <w:r w:rsidRPr="00EF6A00">
        <w:rPr>
          <w:rFonts w:ascii="Tahoma" w:eastAsia="Times New Roman" w:hAnsi="Tahoma" w:cs="Tahoma"/>
          <w:color w:val="000000"/>
          <w:sz w:val="24"/>
          <w:szCs w:val="24"/>
        </w:rPr>
        <w:t>.</w:t>
      </w:r>
    </w:p>
    <w:p w:rsidR="00EF6A00" w:rsidRPr="00EF6A00" w:rsidRDefault="00EF6A00" w:rsidP="00EF6A00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  <w:r w:rsidRPr="00EF6A00">
        <w:rPr>
          <w:rFonts w:ascii="Tahoma" w:eastAsia="Times New Roman" w:hAnsi="Tahoma" w:cs="Tahoma"/>
          <w:color w:val="000000"/>
          <w:sz w:val="24"/>
          <w:szCs w:val="24"/>
          <w:rtl/>
        </w:rPr>
        <w:t xml:space="preserve">به گزارش روابط عمومی دانشگاه علوم پزشکی یاسوج؛ سید حسن فقیهی گفت: در راستای نیل به  اهداف چهارمین برنامه استراتژیک(1394-1398)کنترل ایدز جمهوری اسلامی ایران، کمیته نظارت بر اجرای برنامه استراتژیک کشوری ایدز با حضور اعضای اصلی کمیته از جمله نماینده ی امور اجتماعی استانداری، نماینده ی ایدز دانشگاه علوم  پزشکی، نماینده اعتیاد دانشگاه علوم  پزشکی، نماینده ی اداره کل آموزش و پرورش استان، نماینده سازمان رفاه  و تامین اجتماعی ،نماینده اداره کل زندانها و اقدامات تامینی و تربیتی، نماینده سازمان بهزیستی و مدیر گروه بیماری های معاونت بهداشتی  و رئیس گروه بیماریهای </w:t>
      </w:r>
      <w:r w:rsidRPr="00EF6A00">
        <w:rPr>
          <w:rFonts w:ascii="Tahoma" w:eastAsia="Times New Roman" w:hAnsi="Tahoma" w:cs="Tahoma"/>
          <w:color w:val="000000"/>
          <w:sz w:val="24"/>
          <w:szCs w:val="24"/>
        </w:rPr>
        <w:t> </w:t>
      </w:r>
      <w:r w:rsidRPr="00EF6A00">
        <w:rPr>
          <w:rFonts w:ascii="Tahoma" w:eastAsia="Times New Roman" w:hAnsi="Tahoma" w:cs="Tahoma"/>
          <w:color w:val="000000"/>
          <w:sz w:val="24"/>
          <w:szCs w:val="24"/>
          <w:rtl/>
        </w:rPr>
        <w:t>واگیر معاونت بهداشتی دانشگاه  در دفتر معاونت بهداشتی برگزار شد</w:t>
      </w:r>
      <w:r w:rsidRPr="00EF6A00">
        <w:rPr>
          <w:rFonts w:ascii="Tahoma" w:eastAsia="Times New Roman" w:hAnsi="Tahoma" w:cs="Tahoma"/>
          <w:color w:val="000000"/>
          <w:sz w:val="24"/>
          <w:szCs w:val="24"/>
        </w:rPr>
        <w:t xml:space="preserve"> .</w:t>
      </w:r>
    </w:p>
    <w:p w:rsidR="00EF6A00" w:rsidRPr="00EF6A00" w:rsidRDefault="00EF6A00" w:rsidP="00EF6A00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  <w:r w:rsidRPr="00EF6A00">
        <w:rPr>
          <w:rFonts w:ascii="Tahoma" w:eastAsia="Times New Roman" w:hAnsi="Tahoma" w:cs="Tahoma"/>
          <w:color w:val="000000"/>
          <w:sz w:val="24"/>
          <w:szCs w:val="24"/>
          <w:rtl/>
        </w:rPr>
        <w:t>وی افزود: حاضرین پس از بحث و تبادل نظر، اقدامات انجام شده  در سازمانهای زیربط پیرامون عملیاتی نمودن برنامه ی ابلاغ شده را ارائه نمودند و متعهد شدند ضمن هماهنگی با کلیه ی شرکا ی برنامه و عملیاتی نمودن برنامه استراتژیک، بر روند اجرای برنامه مطابق برنامه های  مدون پایش و ارزشیابی ابلاغ شده توسط کمیته  کشوری، نظارت مستمر داشته و ضمن ارائه گزارش عملکرد خود به کمیته ی ایدز و کارگروه سلامت و امنیت غذایی استان مطابق دستورالعمل های ابلاغی به صورت ادواری و منظم به کمیته کشوری از طریق دبیرخانه کمیته در سطح استان اقدام نمایند</w:t>
      </w:r>
      <w:r w:rsidRPr="00EF6A00">
        <w:rPr>
          <w:rFonts w:ascii="Tahoma" w:eastAsia="Times New Roman" w:hAnsi="Tahoma" w:cs="Tahoma"/>
          <w:color w:val="000000"/>
          <w:sz w:val="24"/>
          <w:szCs w:val="24"/>
        </w:rPr>
        <w:t>.</w:t>
      </w:r>
    </w:p>
    <w:p w:rsidR="00EF6A00" w:rsidRDefault="00EF6A00" w:rsidP="00EF6A00">
      <w:pPr>
        <w:spacing w:before="100" w:beforeAutospacing="1" w:after="100" w:afterAutospacing="1" w:line="240" w:lineRule="auto"/>
        <w:rPr>
          <w:rFonts w:ascii="Tahoma" w:eastAsia="Times New Roman" w:hAnsi="Tahoma" w:cs="Tahoma" w:hint="cs"/>
          <w:color w:val="000000"/>
          <w:sz w:val="24"/>
          <w:szCs w:val="24"/>
          <w:rtl/>
        </w:rPr>
      </w:pPr>
      <w:r w:rsidRPr="00EF6A00">
        <w:rPr>
          <w:rFonts w:ascii="Tahoma" w:eastAsia="Times New Roman" w:hAnsi="Tahoma" w:cs="Tahoma"/>
          <w:color w:val="000000"/>
          <w:sz w:val="24"/>
          <w:szCs w:val="24"/>
          <w:rtl/>
        </w:rPr>
        <w:t>خبر: سید عبدالسجاد حکمت زاده</w:t>
      </w:r>
      <w:r>
        <w:rPr>
          <w:rFonts w:ascii="Tahoma" w:eastAsia="Times New Roman" w:hAnsi="Tahoma" w:cs="Tahoma" w:hint="cs"/>
          <w:color w:val="000000"/>
          <w:sz w:val="24"/>
          <w:szCs w:val="24"/>
          <w:rtl/>
        </w:rPr>
        <w:t xml:space="preserve"> </w:t>
      </w:r>
    </w:p>
    <w:p w:rsidR="00EF6A00" w:rsidRPr="00EF6A00" w:rsidRDefault="00EF6A00" w:rsidP="00EF6A00">
      <w:pPr>
        <w:spacing w:before="100" w:beforeAutospacing="1" w:after="100" w:afterAutospacing="1" w:line="240" w:lineRule="auto"/>
        <w:rPr>
          <w:rFonts w:ascii="Tahoma" w:eastAsia="Times New Roman" w:hAnsi="Tahoma" w:cs="Tahoma" w:hint="cs"/>
          <w:color w:val="000000"/>
          <w:sz w:val="24"/>
          <w:szCs w:val="24"/>
          <w:rtl/>
        </w:rPr>
      </w:pPr>
      <w:r w:rsidRPr="00EF6A00">
        <w:rPr>
          <w:rFonts w:ascii="Tahoma" w:eastAsia="Times New Roman" w:hAnsi="Tahoma" w:cs="Tahoma"/>
          <w:noProof/>
          <w:color w:val="000000"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B1E5426" wp14:editId="458F0E72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4453255" cy="2962275"/>
            <wp:effectExtent l="0" t="0" r="4445" b="9525"/>
            <wp:wrapSquare wrapText="bothSides"/>
            <wp:docPr id="7" name="Picture 7" descr="http://webda.yums.ac.ir/uploads/DSC_7408_34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ebda.yums.ac.ir/uploads/DSC_7408_3404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3255" cy="2962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F6A00" w:rsidRPr="00EF6A00" w:rsidRDefault="00EF6A00" w:rsidP="00EF6A00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  <w:bookmarkStart w:id="0" w:name="_GoBack"/>
      <w:r w:rsidRPr="00EF6A00">
        <w:rPr>
          <w:rFonts w:ascii="Tahoma" w:eastAsia="Times New Roman" w:hAnsi="Tahoma" w:cs="Tahoma"/>
          <w:noProof/>
          <w:color w:val="000000"/>
          <w:sz w:val="24"/>
          <w:szCs w:val="24"/>
        </w:rPr>
        <w:lastRenderedPageBreak/>
        <w:drawing>
          <wp:anchor distT="0" distB="0" distL="114300" distR="114300" simplePos="0" relativeHeight="251660288" behindDoc="0" locked="0" layoutInCell="1" allowOverlap="1">
            <wp:simplePos x="2338705" y="1530985"/>
            <wp:positionH relativeFrom="margin">
              <wp:align>center</wp:align>
            </wp:positionH>
            <wp:positionV relativeFrom="margin">
              <wp:align>top</wp:align>
            </wp:positionV>
            <wp:extent cx="5817235" cy="3869690"/>
            <wp:effectExtent l="0" t="0" r="0" b="0"/>
            <wp:wrapSquare wrapText="bothSides"/>
            <wp:docPr id="6" name="Picture 6" descr="http://webda.yums.ac.ir/uploads/DSC_7409_34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ebda.yums.ac.ir/uploads/DSC_7409_3404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8058" cy="3870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EF6A00" w:rsidRPr="00EF6A00" w:rsidRDefault="00EF6A00" w:rsidP="00EF6A00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</w:p>
    <w:p w:rsidR="00153889" w:rsidRPr="00EF6A00" w:rsidRDefault="00EF6A00" w:rsidP="00EF6A00">
      <w:pPr>
        <w:rPr>
          <w:sz w:val="24"/>
          <w:szCs w:val="24"/>
          <w:rtl/>
        </w:rPr>
      </w:pPr>
      <w:r w:rsidRPr="00EF6A00">
        <w:rPr>
          <w:rFonts w:ascii="Tahoma" w:eastAsia="Times New Roman" w:hAnsi="Tahoma" w:cs="Tahoma"/>
          <w:noProof/>
          <w:color w:val="000000"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1F4AE5BA" wp14:editId="175BD4FC">
            <wp:simplePos x="2338705" y="1892300"/>
            <wp:positionH relativeFrom="margin">
              <wp:align>center</wp:align>
            </wp:positionH>
            <wp:positionV relativeFrom="margin">
              <wp:align>bottom</wp:align>
            </wp:positionV>
            <wp:extent cx="5801360" cy="3657600"/>
            <wp:effectExtent l="0" t="0" r="8890" b="0"/>
            <wp:wrapSquare wrapText="bothSides"/>
            <wp:docPr id="5" name="Picture 5" descr="http://webda.yums.ac.ir/uploads/DSC_7410_34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ebda.yums.ac.ir/uploads/DSC_7410_3404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6674" cy="36606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53889" w:rsidRPr="00EF6A00" w:rsidSect="003F1C72">
      <w:headerReference w:type="default" r:id="rId10"/>
      <w:footerReference w:type="default" r:id="rId11"/>
      <w:pgSz w:w="11906" w:h="16838"/>
      <w:pgMar w:top="2410" w:right="720" w:bottom="2410" w:left="72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5A0" w:rsidRDefault="00B815A0" w:rsidP="00F46C83">
      <w:pPr>
        <w:spacing w:after="0" w:line="240" w:lineRule="auto"/>
      </w:pPr>
      <w:r>
        <w:separator/>
      </w:r>
    </w:p>
  </w:endnote>
  <w:endnote w:type="continuationSeparator" w:id="0">
    <w:p w:rsidR="00B815A0" w:rsidRDefault="00B815A0" w:rsidP="00F46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686" w:rsidRDefault="00A44686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7521D9F" wp14:editId="54475791">
              <wp:simplePos x="0" y="0"/>
              <wp:positionH relativeFrom="column">
                <wp:posOffset>393405</wp:posOffset>
              </wp:positionH>
              <wp:positionV relativeFrom="paragraph">
                <wp:posOffset>-406740</wp:posOffset>
              </wp:positionV>
              <wp:extent cx="4625162" cy="605790"/>
              <wp:effectExtent l="0" t="0" r="0" b="3810"/>
              <wp:wrapNone/>
              <wp:docPr id="3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25162" cy="6057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4686" w:rsidRDefault="00A44686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>webda@yums.ac.ir</w:t>
                          </w:r>
                        </w:p>
                        <w:p w:rsidR="00A44686" w:rsidRDefault="00B815A0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</w:rPr>
                          </w:pPr>
                          <w:hyperlink r:id="rId1" w:history="1">
                            <w:r w:rsidR="00A44686" w:rsidRPr="00A44686">
                              <w:rPr>
                                <w:rStyle w:val="Hyperlink"/>
                                <w:color w:val="FFFFFF" w:themeColor="background1"/>
                                <w:u w:val="none"/>
                              </w:rPr>
                              <w:t>www.webda.yums.ac.ir</w:t>
                            </w:r>
                          </w:hyperlink>
                        </w:p>
                        <w:p w:rsidR="00A44686" w:rsidRDefault="00A44686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  <w:rtl/>
                            </w:rPr>
                          </w:pPr>
                          <w:r>
                            <w:rPr>
                              <w:rFonts w:hint="cs"/>
                              <w:color w:val="FFFFFF" w:themeColor="background1"/>
                              <w:rtl/>
                            </w:rPr>
                            <w:t>یاسوج-بلوار شهید مطهری- ستاد دانشگاه علوم پزشکی یاسوج تلفن: 33337251-074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31pt;margin-top:-32.05pt;width:364.2pt;height:47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" filled="f" stroked="f">
              <v:textbox>
                <w:txbxContent>
                  <w:p w:rsidR="00A44686" w:rsidRDefault="00A44686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</w:rPr>
                    </w:pPr>
                    <w:r>
                      <w:rPr>
                        <w:color w:val="FFFFFF" w:themeColor="background1"/>
                      </w:rPr>
                      <w:t>webda@yums.ac.ir</w:t>
                    </w:r>
                  </w:p>
                  <w:p w:rsidR="00A44686" w:rsidRDefault="00B815A0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</w:rPr>
                    </w:pPr>
                    <w:hyperlink r:id="rId2" w:history="1">
                      <w:r w:rsidR="00A44686" w:rsidRPr="00A44686">
                        <w:rPr>
                          <w:rStyle w:val="Hyperlink"/>
                          <w:color w:val="FFFFFF" w:themeColor="background1"/>
                          <w:u w:val="none"/>
                        </w:rPr>
                        <w:t>www.webda.yums.ac.ir</w:t>
                      </w:r>
                    </w:hyperlink>
                  </w:p>
                  <w:p w:rsidR="00A44686" w:rsidRDefault="00A44686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  <w:rtl/>
                      </w:rPr>
                    </w:pPr>
                    <w:r>
                      <w:rPr>
                        <w:rFonts w:hint="cs"/>
                        <w:color w:val="FFFFFF" w:themeColor="background1"/>
                        <w:rtl/>
                      </w:rPr>
                      <w:t>یاسوج-بلوار شهید مطهری- ستاد دانشگاه علوم پزشکی یاسوج تلفن: 33337251-074</w:t>
                    </w:r>
                  </w:p>
                </w:txbxContent>
              </v:textbox>
            </v:shape>
          </w:pict>
        </mc:Fallback>
      </mc:AlternateContent>
    </w:r>
    <w:r>
      <w:rPr>
        <w:rFonts w:hint="cs"/>
        <w:noProof/>
      </w:rPr>
      <w:drawing>
        <wp:anchor distT="0" distB="0" distL="114300" distR="114300" simplePos="0" relativeHeight="251665408" behindDoc="0" locked="0" layoutInCell="1" allowOverlap="1" wp14:anchorId="61914815" wp14:editId="1D8736E8">
          <wp:simplePos x="0" y="0"/>
          <wp:positionH relativeFrom="margin">
            <wp:posOffset>-12700</wp:posOffset>
          </wp:positionH>
          <wp:positionV relativeFrom="margin">
            <wp:posOffset>8135620</wp:posOffset>
          </wp:positionV>
          <wp:extent cx="400050" cy="46355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ums-icon.png"/>
                  <pic:cNvPicPr/>
                </pic:nvPicPr>
                <pic:blipFill>
                  <a:blip r:embed="rId3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0050" cy="463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5A0" w:rsidRDefault="00B815A0" w:rsidP="00F46C83">
      <w:pPr>
        <w:spacing w:after="0" w:line="240" w:lineRule="auto"/>
      </w:pPr>
      <w:r>
        <w:separator/>
      </w:r>
    </w:p>
  </w:footnote>
  <w:footnote w:type="continuationSeparator" w:id="0">
    <w:p w:rsidR="00B815A0" w:rsidRDefault="00B815A0" w:rsidP="00F46C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8DB" w:rsidRDefault="00B168DB" w:rsidP="00B168DB">
    <w:pPr>
      <w:pStyle w:val="Header"/>
      <w:rPr>
        <w:noProof/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DF7D703" wp14:editId="780037AC">
              <wp:simplePos x="0" y="0"/>
              <wp:positionH relativeFrom="column">
                <wp:posOffset>4370528</wp:posOffset>
              </wp:positionH>
              <wp:positionV relativeFrom="paragraph">
                <wp:posOffset>-108585</wp:posOffset>
              </wp:positionV>
              <wp:extent cx="1965827" cy="956310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65827" cy="9563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>پایگاه خبری و اطلاع رسانی وب دا</w:t>
                          </w:r>
                        </w:p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 xml:space="preserve">دانشگاه علوم پزشکی و خدمات بهداشتی درمانی </w:t>
                          </w:r>
                        </w:p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>کهگیلویه و بویراحمد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44.15pt;margin-top:-8.55pt;width:154.8pt;height:75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" filled="f" stroked="f">
              <v:textbox>
                <w:txbxContent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>پایگاه خبری و اطلاع رسانی وب دا</w:t>
                    </w:r>
                  </w:p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 xml:space="preserve">دانشگاه علوم پزشکی و خدمات بهداشتی درمانی </w:t>
                    </w:r>
                  </w:p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>کهگیلویه و بویراحمد</w:t>
                    </w:r>
                  </w:p>
                </w:txbxContent>
              </v:textbox>
            </v:shape>
          </w:pict>
        </mc:Fallback>
      </mc:AlternateContent>
    </w:r>
    <w:r>
      <w:rPr>
        <w:rFonts w:hint="cs"/>
        <w:noProof/>
      </w:rPr>
      <w:drawing>
        <wp:anchor distT="0" distB="0" distL="114300" distR="114300" simplePos="0" relativeHeight="251661312" behindDoc="0" locked="0" layoutInCell="1" allowOverlap="1" wp14:anchorId="3B64BA6B" wp14:editId="22507B28">
          <wp:simplePos x="0" y="0"/>
          <wp:positionH relativeFrom="margin">
            <wp:posOffset>6332855</wp:posOffset>
          </wp:positionH>
          <wp:positionV relativeFrom="margin">
            <wp:posOffset>-1092835</wp:posOffset>
          </wp:positionV>
          <wp:extent cx="400050" cy="46355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ums-ico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0050" cy="463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cs"/>
        <w:noProof/>
      </w:rPr>
      <w:drawing>
        <wp:anchor distT="0" distB="0" distL="114300" distR="114300" simplePos="0" relativeHeight="251663360" behindDoc="0" locked="0" layoutInCell="1" allowOverlap="1" wp14:anchorId="3292A498" wp14:editId="3EC12B05">
          <wp:simplePos x="0" y="0"/>
          <wp:positionH relativeFrom="margin">
            <wp:posOffset>1230630</wp:posOffset>
          </wp:positionH>
          <wp:positionV relativeFrom="margin">
            <wp:posOffset>-753110</wp:posOffset>
          </wp:positionV>
          <wp:extent cx="762000" cy="57277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036_orig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000" cy="5727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hint="cs"/>
        <w:noProof/>
        <w:rtl/>
      </w:rPr>
      <w:drawing>
        <wp:anchor distT="0" distB="0" distL="114300" distR="114300" simplePos="0" relativeHeight="251660287" behindDoc="1" locked="0" layoutInCell="1" allowOverlap="1" wp14:anchorId="139C2374" wp14:editId="6808DB4D">
          <wp:simplePos x="0" y="0"/>
          <wp:positionH relativeFrom="margin">
            <wp:posOffset>-415290</wp:posOffset>
          </wp:positionH>
          <wp:positionV relativeFrom="margin">
            <wp:posOffset>-1583055</wp:posOffset>
          </wp:positionV>
          <wp:extent cx="7421245" cy="10780395"/>
          <wp:effectExtent l="0" t="0" r="8255" b="190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T_apertures_bright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1245" cy="107803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hint="cs"/>
        <w:noProof/>
        <w:rtl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C24"/>
    <w:rsid w:val="00070E5F"/>
    <w:rsid w:val="00153889"/>
    <w:rsid w:val="001C374D"/>
    <w:rsid w:val="001D688A"/>
    <w:rsid w:val="00217C24"/>
    <w:rsid w:val="003944AF"/>
    <w:rsid w:val="003C4CDF"/>
    <w:rsid w:val="003F1C72"/>
    <w:rsid w:val="00411E8A"/>
    <w:rsid w:val="006A76BD"/>
    <w:rsid w:val="007B1E4A"/>
    <w:rsid w:val="008005DE"/>
    <w:rsid w:val="00863843"/>
    <w:rsid w:val="00A44686"/>
    <w:rsid w:val="00B168DB"/>
    <w:rsid w:val="00B815A0"/>
    <w:rsid w:val="00B877CF"/>
    <w:rsid w:val="00B97DD4"/>
    <w:rsid w:val="00BE5FE9"/>
    <w:rsid w:val="00ED000E"/>
    <w:rsid w:val="00EF6A00"/>
    <w:rsid w:val="00F46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17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C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6C83"/>
  </w:style>
  <w:style w:type="paragraph" w:styleId="Footer">
    <w:name w:val="footer"/>
    <w:basedOn w:val="Normal"/>
    <w:link w:val="Foot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6C83"/>
  </w:style>
  <w:style w:type="paragraph" w:styleId="NormalWeb">
    <w:name w:val="Normal (Web)"/>
    <w:basedOn w:val="Normal"/>
    <w:uiPriority w:val="99"/>
    <w:semiHidden/>
    <w:unhideWhenUsed/>
    <w:rsid w:val="003F1C7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F1C72"/>
    <w:rPr>
      <w:b/>
      <w:bCs/>
    </w:rPr>
  </w:style>
  <w:style w:type="character" w:styleId="Hyperlink">
    <w:name w:val="Hyperlink"/>
    <w:basedOn w:val="DefaultParagraphFont"/>
    <w:uiPriority w:val="99"/>
    <w:unhideWhenUsed/>
    <w:rsid w:val="00A446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17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C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6C83"/>
  </w:style>
  <w:style w:type="paragraph" w:styleId="Footer">
    <w:name w:val="footer"/>
    <w:basedOn w:val="Normal"/>
    <w:link w:val="Foot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6C83"/>
  </w:style>
  <w:style w:type="paragraph" w:styleId="NormalWeb">
    <w:name w:val="Normal (Web)"/>
    <w:basedOn w:val="Normal"/>
    <w:uiPriority w:val="99"/>
    <w:semiHidden/>
    <w:unhideWhenUsed/>
    <w:rsid w:val="003F1C7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F1C72"/>
    <w:rPr>
      <w:b/>
      <w:bCs/>
    </w:rPr>
  </w:style>
  <w:style w:type="character" w:styleId="Hyperlink">
    <w:name w:val="Hyperlink"/>
    <w:basedOn w:val="DefaultParagraphFont"/>
    <w:uiPriority w:val="99"/>
    <w:unhideWhenUsed/>
    <w:rsid w:val="00A446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0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http://www.webda.yums.ac.ir" TargetMode="External"/><Relationship Id="rId1" Type="http://schemas.openxmlformats.org/officeDocument/2006/relationships/hyperlink" Target="http://www.webda.yums.ac.i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g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MalekZadeh</dc:creator>
  <cp:lastModifiedBy>MalekZadeh</cp:lastModifiedBy>
  <cp:revision>8</cp:revision>
  <cp:lastPrinted>2017-01-28T11:04:00Z</cp:lastPrinted>
  <dcterms:created xsi:type="dcterms:W3CDTF">2017-01-28T09:33:00Z</dcterms:created>
  <dcterms:modified xsi:type="dcterms:W3CDTF">2017-03-07T11:04:00Z</dcterms:modified>
</cp:coreProperties>
</file>